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02" w:rsidRPr="00645F02" w:rsidRDefault="00645F02" w:rsidP="0064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45F02">
        <w:rPr>
          <w:rFonts w:ascii="Times New Roman" w:eastAsia="Times New Roman" w:hAnsi="Times New Roman" w:cs="Times New Roman"/>
          <w:sz w:val="24"/>
          <w:szCs w:val="24"/>
        </w:rPr>
        <w:t xml:space="preserve">Nancy </w:t>
      </w:r>
      <w:proofErr w:type="spellStart"/>
      <w:r w:rsidRPr="00645F02">
        <w:rPr>
          <w:rFonts w:ascii="Times New Roman" w:eastAsia="Times New Roman" w:hAnsi="Times New Roman" w:cs="Times New Roman"/>
          <w:sz w:val="24"/>
          <w:szCs w:val="24"/>
        </w:rPr>
        <w:t>Parachini</w:t>
      </w:r>
      <w:proofErr w:type="spellEnd"/>
      <w:r w:rsidRPr="00645F02">
        <w:rPr>
          <w:rFonts w:ascii="Times New Roman" w:eastAsia="Times New Roman" w:hAnsi="Times New Roman" w:cs="Times New Roman"/>
          <w:sz w:val="24"/>
          <w:szCs w:val="24"/>
        </w:rPr>
        <w:t xml:space="preserve"> is Director of the University of California, Los Angeles, Principal Leadership Institute and the Principals’ Center. She specializes in teacher development, language acquisition, and bilingual education. Dr. </w:t>
      </w:r>
      <w:proofErr w:type="spellStart"/>
      <w:r w:rsidRPr="00645F02">
        <w:rPr>
          <w:rFonts w:ascii="Times New Roman" w:eastAsia="Times New Roman" w:hAnsi="Times New Roman" w:cs="Times New Roman"/>
          <w:sz w:val="24"/>
          <w:szCs w:val="24"/>
        </w:rPr>
        <w:t>Parachini</w:t>
      </w:r>
      <w:proofErr w:type="spellEnd"/>
      <w:r w:rsidRPr="00645F02">
        <w:rPr>
          <w:rFonts w:ascii="Times New Roman" w:eastAsia="Times New Roman" w:hAnsi="Times New Roman" w:cs="Times New Roman"/>
          <w:sz w:val="24"/>
          <w:szCs w:val="24"/>
        </w:rPr>
        <w:t xml:space="preserve"> has 25 years of experience as an instructional leader within the Los Angeles Unified School District, serving in many roles including principal, evaluator, and professional development specialist. She also served as a Fellow at the University of Pittsburg’s Institute for Learning, a Program Evaluator for the UCLA School Management Program, and in 1997 earned her doctorate in Education from UCLA. Dr. </w:t>
      </w:r>
      <w:proofErr w:type="spellStart"/>
      <w:r w:rsidRPr="00645F02">
        <w:rPr>
          <w:rFonts w:ascii="Times New Roman" w:eastAsia="Times New Roman" w:hAnsi="Times New Roman" w:cs="Times New Roman"/>
          <w:sz w:val="24"/>
          <w:szCs w:val="24"/>
        </w:rPr>
        <w:t>Parachini</w:t>
      </w:r>
      <w:proofErr w:type="spellEnd"/>
      <w:r w:rsidRPr="00645F02">
        <w:rPr>
          <w:rFonts w:ascii="Times New Roman" w:eastAsia="Times New Roman" w:hAnsi="Times New Roman" w:cs="Times New Roman"/>
          <w:sz w:val="24"/>
          <w:szCs w:val="24"/>
        </w:rPr>
        <w:t xml:space="preserve"> is passionate about preparing social justice educators to transform the conditions of urban public schools. In PLI, she teaches Education 498A</w:t>
      </w:r>
      <w:proofErr w:type="gramStart"/>
      <w:r w:rsidRPr="00645F02">
        <w:rPr>
          <w:rFonts w:ascii="Times New Roman" w:eastAsia="Times New Roman" w:hAnsi="Times New Roman" w:cs="Times New Roman"/>
          <w:sz w:val="24"/>
          <w:szCs w:val="24"/>
        </w:rPr>
        <w:t>,B,C</w:t>
      </w:r>
      <w:proofErr w:type="gramEnd"/>
      <w:r w:rsidRPr="00645F02">
        <w:rPr>
          <w:rFonts w:ascii="Times New Roman" w:eastAsia="Times New Roman" w:hAnsi="Times New Roman" w:cs="Times New Roman"/>
          <w:sz w:val="24"/>
          <w:szCs w:val="24"/>
        </w:rPr>
        <w:t xml:space="preserve"> Field Experience.</w:t>
      </w:r>
    </w:p>
    <w:p w:rsidR="001F591C" w:rsidRPr="00645F02" w:rsidRDefault="00645F02">
      <w:pPr>
        <w:rPr>
          <w:rFonts w:ascii="Times New Roman" w:hAnsi="Times New Roman" w:cs="Times New Roman"/>
          <w:sz w:val="24"/>
          <w:szCs w:val="24"/>
        </w:rPr>
      </w:pPr>
      <w:bookmarkStart w:id="0" w:name="_GoBack"/>
      <w:bookmarkEnd w:id="0"/>
    </w:p>
    <w:sectPr w:rsidR="001F591C" w:rsidRPr="00645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02"/>
    <w:rsid w:val="00645F02"/>
    <w:rsid w:val="009A23F2"/>
    <w:rsid w:val="00A776DD"/>
    <w:rsid w:val="00DB7D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5F0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5F0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schoi</dc:creator>
  <cp:lastModifiedBy>schoi</cp:lastModifiedBy>
  <cp:revision>1</cp:revision>
  <dcterms:created xsi:type="dcterms:W3CDTF">2016-11-23T00:00:00Z</dcterms:created>
  <dcterms:modified xsi:type="dcterms:W3CDTF">2016-11-23T00:01:00Z</dcterms:modified>
</cp:coreProperties>
</file>