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04F8" w14:textId="77777777" w:rsidR="00774D50" w:rsidRDefault="00774D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4265CD" w14:textId="6D467776" w:rsidR="00774D50" w:rsidRPr="00774D50" w:rsidRDefault="00774D50">
      <w:pPr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>Annamarie</w:t>
      </w:r>
      <w:proofErr w:type="spellEnd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>Francois</w:t>
      </w:r>
      <w:proofErr w:type="spellEnd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es profesora del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Departamento de Educación de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UCLA y Direct</w:t>
      </w:r>
      <w:r>
        <w:rPr>
          <w:rFonts w:ascii="Times New Roman" w:hAnsi="Times New Roman" w:cs="Times New Roman"/>
          <w:sz w:val="24"/>
          <w:szCs w:val="24"/>
          <w:lang w:val="es-ES_tradnl"/>
        </w:rPr>
        <w:t>ora Ejecutiva del Centro X de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UCLA, donde su liderazgo 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 xml:space="preserve">ha </w:t>
      </w:r>
      <w:r w:rsidR="00B4706C" w:rsidRPr="00774D50">
        <w:rPr>
          <w:rFonts w:ascii="Times New Roman" w:hAnsi="Times New Roman" w:cs="Times New Roman"/>
          <w:sz w:val="24"/>
          <w:szCs w:val="24"/>
          <w:lang w:val="es-ES_tradnl"/>
        </w:rPr>
        <w:t>guia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>do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el trabajo </w:t>
      </w:r>
      <w:r w:rsidR="005B5950">
        <w:rPr>
          <w:rFonts w:ascii="Times New Roman" w:hAnsi="Times New Roman" w:cs="Times New Roman"/>
          <w:sz w:val="24"/>
          <w:szCs w:val="24"/>
          <w:lang w:val="es-ES_tradnl"/>
        </w:rPr>
        <w:t>de formación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>maestros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, desarrollo y apoyo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las comunidades escolares urbanas.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>Dr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>Francois</w:t>
      </w:r>
      <w:proofErr w:type="spellEnd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tiene más de 25 años 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>de experiencia enseñado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liderazgo de maestros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="00B4706C" w:rsidRPr="00774D50">
        <w:rPr>
          <w:rFonts w:ascii="Times New Roman" w:hAnsi="Times New Roman" w:cs="Times New Roman"/>
          <w:sz w:val="24"/>
          <w:szCs w:val="24"/>
          <w:lang w:val="es-ES_tradnl"/>
        </w:rPr>
        <w:t>administra</w:t>
      </w:r>
      <w:r w:rsidR="00B4706C">
        <w:rPr>
          <w:rFonts w:ascii="Times New Roman" w:hAnsi="Times New Roman" w:cs="Times New Roman"/>
          <w:sz w:val="24"/>
          <w:szCs w:val="24"/>
          <w:lang w:val="es-ES_tradnl"/>
        </w:rPr>
        <w:t>ción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en el Distrito Escolar Unificado de Los Ángeles, la comunidad de escuelas autónomas y la Escuela de </w:t>
      </w:r>
      <w:r w:rsidR="00123454">
        <w:rPr>
          <w:rFonts w:ascii="Times New Roman" w:hAnsi="Times New Roman" w:cs="Times New Roman"/>
          <w:sz w:val="24"/>
          <w:szCs w:val="24"/>
          <w:lang w:val="es-ES_tradnl"/>
        </w:rPr>
        <w:t>Postgrado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>de Educación e Información de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UCLA. </w:t>
      </w:r>
      <w:r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>Francois</w:t>
      </w:r>
      <w:proofErr w:type="spellEnd"/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es un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pioner</w:t>
      </w:r>
      <w:r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en </w:t>
      </w:r>
      <w:r w:rsidR="0062286D">
        <w:rPr>
          <w:rFonts w:ascii="Times New Roman" w:hAnsi="Times New Roman" w:cs="Times New Roman"/>
          <w:sz w:val="24"/>
          <w:szCs w:val="24"/>
          <w:lang w:val="es-ES_tradnl"/>
        </w:rPr>
        <w:t>liderar el movimiento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innovación de la educación, </w:t>
      </w:r>
      <w:r w:rsidR="0062286D">
        <w:rPr>
          <w:rFonts w:ascii="Times New Roman" w:hAnsi="Times New Roman" w:cs="Times New Roman"/>
          <w:sz w:val="24"/>
          <w:szCs w:val="24"/>
          <w:lang w:val="es-ES_tradnl"/>
        </w:rPr>
        <w:t>habiendo servido como integrante</w:t>
      </w:r>
      <w:r w:rsidR="00D07603">
        <w:rPr>
          <w:rFonts w:ascii="Times New Roman" w:hAnsi="Times New Roman" w:cs="Times New Roman"/>
          <w:sz w:val="24"/>
          <w:szCs w:val="24"/>
          <w:lang w:val="es-ES_tradnl"/>
        </w:rPr>
        <w:t xml:space="preserve"> fundadora del centro 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de aprendizaje </w:t>
      </w:r>
      <w:r w:rsidR="00D07603" w:rsidRPr="00AF0E9E">
        <w:rPr>
          <w:rFonts w:ascii="Times New Roman" w:hAnsi="Times New Roman" w:cs="Times New Roman"/>
          <w:sz w:val="24"/>
          <w:szCs w:val="24"/>
        </w:rPr>
        <w:t>Vaughn Next Century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, la primera escuela </w:t>
      </w:r>
      <w:r w:rsidR="00D07603">
        <w:rPr>
          <w:rFonts w:ascii="Times New Roman" w:hAnsi="Times New Roman" w:cs="Times New Roman"/>
          <w:sz w:val="24"/>
          <w:szCs w:val="24"/>
          <w:lang w:val="es-ES_tradnl"/>
        </w:rPr>
        <w:t xml:space="preserve">autónoma 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>en California; Establec</w:t>
      </w:r>
      <w:r w:rsidR="00D07603">
        <w:rPr>
          <w:rFonts w:ascii="Times New Roman" w:hAnsi="Times New Roman" w:cs="Times New Roman"/>
          <w:sz w:val="24"/>
          <w:szCs w:val="24"/>
          <w:lang w:val="es-ES_tradnl"/>
        </w:rPr>
        <w:t>iendo la primera opción del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programa de residencia para maestros urbanos en Los Ángeles; </w:t>
      </w:r>
      <w:r w:rsidR="00D07603" w:rsidRPr="00DC1C66">
        <w:rPr>
          <w:rFonts w:ascii="Times New Roman" w:hAnsi="Times New Roman" w:cs="Times New Roman"/>
          <w:sz w:val="24"/>
          <w:szCs w:val="24"/>
          <w:lang w:val="es-ES_tradnl"/>
        </w:rPr>
        <w:t>estableciendo la división</w:t>
      </w:r>
      <w:r w:rsidRPr="00DC1C66">
        <w:rPr>
          <w:rFonts w:ascii="Times New Roman" w:hAnsi="Times New Roman" w:cs="Times New Roman"/>
          <w:sz w:val="24"/>
          <w:szCs w:val="24"/>
          <w:lang w:val="es-ES_tradnl"/>
        </w:rPr>
        <w:t xml:space="preserve"> de la Asociación Nacional para la Educación Multicultural</w:t>
      </w:r>
      <w:r w:rsidR="0030001F" w:rsidRPr="00DC1C66">
        <w:rPr>
          <w:rFonts w:ascii="Times New Roman" w:hAnsi="Times New Roman" w:cs="Times New Roman"/>
          <w:sz w:val="24"/>
          <w:szCs w:val="24"/>
          <w:lang w:val="es-ES_tradnl"/>
        </w:rPr>
        <w:t xml:space="preserve"> de California</w:t>
      </w:r>
      <w:r w:rsidRPr="00DC1C66">
        <w:rPr>
          <w:rFonts w:ascii="Times New Roman" w:hAnsi="Times New Roman" w:cs="Times New Roman"/>
          <w:sz w:val="24"/>
          <w:szCs w:val="24"/>
          <w:lang w:val="es-ES_tradnl"/>
        </w:rPr>
        <w:t>;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Y la visión de la</w:t>
      </w:r>
      <w:r w:rsidR="00D07603">
        <w:rPr>
          <w:rFonts w:ascii="Times New Roman" w:hAnsi="Times New Roman" w:cs="Times New Roman"/>
          <w:sz w:val="24"/>
          <w:szCs w:val="24"/>
          <w:lang w:val="es-ES_tradnl"/>
        </w:rPr>
        <w:t xml:space="preserve"> escuela comunitaria de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UCLA, una escuela pública asistida por la universidad en una comunidad </w:t>
      </w:r>
      <w:r w:rsidR="005B5950">
        <w:rPr>
          <w:rFonts w:ascii="Times New Roman" w:hAnsi="Times New Roman" w:cs="Times New Roman"/>
          <w:sz w:val="24"/>
          <w:szCs w:val="24"/>
          <w:lang w:val="es-ES_tradnl"/>
        </w:rPr>
        <w:t>con gran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necesidad</w:t>
      </w:r>
      <w:r w:rsidR="005B5950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en Los </w:t>
      </w:r>
      <w:r w:rsidR="00D07603" w:rsidRPr="00774D50">
        <w:rPr>
          <w:rFonts w:ascii="Times New Roman" w:hAnsi="Times New Roman" w:cs="Times New Roman"/>
          <w:sz w:val="24"/>
          <w:szCs w:val="24"/>
          <w:lang w:val="es-ES_tradnl"/>
        </w:rPr>
        <w:t>Ángeles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. Sus áreas de interés y especialización son </w:t>
      </w:r>
      <w:r w:rsidR="0030001F">
        <w:rPr>
          <w:rFonts w:ascii="Times New Roman" w:hAnsi="Times New Roman" w:cs="Times New Roman"/>
          <w:sz w:val="24"/>
          <w:szCs w:val="24"/>
          <w:lang w:val="es-ES_tradnl"/>
        </w:rPr>
        <w:t>la capac</w:t>
      </w:r>
      <w:r w:rsidR="0062286D">
        <w:rPr>
          <w:rFonts w:ascii="Times New Roman" w:hAnsi="Times New Roman" w:cs="Times New Roman"/>
          <w:sz w:val="24"/>
          <w:szCs w:val="24"/>
          <w:lang w:val="es-ES_tradnl"/>
        </w:rPr>
        <w:t>it</w:t>
      </w:r>
      <w:r w:rsidR="0030001F">
        <w:rPr>
          <w:rFonts w:ascii="Times New Roman" w:hAnsi="Times New Roman" w:cs="Times New Roman"/>
          <w:sz w:val="24"/>
          <w:szCs w:val="24"/>
          <w:lang w:val="es-ES_tradnl"/>
        </w:rPr>
        <w:t>ación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de maestros, liderazgo y supervisión educativa, educación multicultural y alfabetización, y la co</w:t>
      </w:r>
      <w:r w:rsidR="005B5950">
        <w:rPr>
          <w:rFonts w:ascii="Times New Roman" w:hAnsi="Times New Roman" w:cs="Times New Roman"/>
          <w:sz w:val="24"/>
          <w:szCs w:val="24"/>
          <w:lang w:val="es-ES_tradnl"/>
        </w:rPr>
        <w:t>laboración entre la escuela y</w:t>
      </w:r>
      <w:r w:rsidRPr="00774D50">
        <w:rPr>
          <w:rFonts w:ascii="Times New Roman" w:hAnsi="Times New Roman" w:cs="Times New Roman"/>
          <w:sz w:val="24"/>
          <w:szCs w:val="24"/>
          <w:lang w:val="es-ES_tradnl"/>
        </w:rPr>
        <w:t xml:space="preserve"> universidad. Tiene una licenciatura en historia, una maestría en administración, supervisión y educación superior, y un doctorado en liderazgo educativo.</w:t>
      </w:r>
    </w:p>
    <w:sectPr w:rsidR="00774D50" w:rsidRPr="0077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E"/>
    <w:rsid w:val="000B1F0D"/>
    <w:rsid w:val="00123454"/>
    <w:rsid w:val="002806B2"/>
    <w:rsid w:val="0030001F"/>
    <w:rsid w:val="005B5950"/>
    <w:rsid w:val="0062286D"/>
    <w:rsid w:val="00633607"/>
    <w:rsid w:val="00774D50"/>
    <w:rsid w:val="009A23F2"/>
    <w:rsid w:val="00A776DD"/>
    <w:rsid w:val="00AF0E9E"/>
    <w:rsid w:val="00B4706C"/>
    <w:rsid w:val="00D07603"/>
    <w:rsid w:val="00DB7DCF"/>
    <w:rsid w:val="00DC1C66"/>
    <w:rsid w:val="00D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11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207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9</cp:revision>
  <dcterms:created xsi:type="dcterms:W3CDTF">2016-11-24T01:05:00Z</dcterms:created>
  <dcterms:modified xsi:type="dcterms:W3CDTF">2016-11-27T16:31:00Z</dcterms:modified>
</cp:coreProperties>
</file>