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CC" w:rsidRPr="00437CCC" w:rsidRDefault="00437CCC" w:rsidP="0043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double"/>
        </w:rPr>
      </w:pPr>
      <w:r w:rsidRPr="00437CCC">
        <w:rPr>
          <w:rFonts w:ascii="Times New Roman" w:eastAsia="Times New Roman" w:hAnsi="Times New Roman" w:cs="Times New Roman"/>
          <w:sz w:val="44"/>
          <w:szCs w:val="44"/>
          <w:u w:val="double"/>
        </w:rPr>
        <w:t>Marcelo M. Suárez-Orozco</w:t>
      </w:r>
    </w:p>
    <w:p w:rsidR="00437CCC" w:rsidRDefault="00437CCC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CCC" w:rsidRPr="00437CCC" w:rsidRDefault="00437CCC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7CCC" w:rsidRDefault="00437CCC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CCC" w:rsidRDefault="00437CCC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CF2" w:rsidRPr="00437CCC" w:rsidRDefault="00E53CF2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Marcelo M. Suárez-Orozco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Decano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Postgrado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UCLA,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7CC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antropólogo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(Ph. D. U.C. Berkeley)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empíricos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conceptuales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áreas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migración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globalización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premiados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publicados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Harvard University Press, Stanford University Press, University of California Press, Cambridge University Press, New York University Press, Editorial Morata (Madrid)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(Barcelona)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trabajos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académicos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variedad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disciplinas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lenguas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aparecen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revistas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Harvard Business Review, Harvard Educational Review, Revue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Française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Pédagogie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Francia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Cultuur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Migratie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Bélgica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>), 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Revista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Investigaciones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Folklóricas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(Argentina), 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Ideología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(Cuba), Ethos, Journal of the American Academy of Arts and Sciences, Harvard Policy Review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contribuye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regularmente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New York Times, el Washington Post, el Los Angeles Times, el Huffington Post, CNN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NPR,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F2" w:rsidRDefault="00E53CF2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CCC" w:rsidRPr="00437CCC" w:rsidRDefault="00437CCC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91C" w:rsidRPr="00437CCC" w:rsidRDefault="00E53CF2" w:rsidP="00E5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la Academia Americana de las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Artes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de la Academia Nacional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condecorado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Mexicana del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Águila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Azteca (el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alto honor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otorgado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México a un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extranjero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), ha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Pontificia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Academia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científico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del Papa Francisco. </w:t>
      </w:r>
      <w:proofErr w:type="spellStart"/>
      <w:proofErr w:type="gramStart"/>
      <w:r w:rsidRPr="00437CCC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Asesor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Especial del Fiscal General de la Corte Penal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La Haya.</w:t>
      </w:r>
      <w:proofErr w:type="gram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Harvard,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Catedrático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>, Co-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Fundador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y Co-Director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Inmigración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Harvard.</w:t>
      </w:r>
      <w:proofErr w:type="gram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NYU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Catedrático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CCC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becado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Stanford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Avanzados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Princeton.</w:t>
      </w:r>
      <w:proofErr w:type="gram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invitado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París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école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hautes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études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sciences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), Barcelona, la Universidad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Católica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Lovaina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y ha dado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conferencias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Asuntos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Exteriores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Alemania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Relaciones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Exteriores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México,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Vaticano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Congreso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la ONU, y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Foro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Económico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Mundial de Davos.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Nacido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Lomas de Zamora,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Provincia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Buenos Aires, Argentina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docentes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Decano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Suarez-Orozco </w:t>
      </w:r>
      <w:proofErr w:type="spellStart"/>
      <w:r w:rsidRPr="00437CC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37CCC">
        <w:rPr>
          <w:rFonts w:ascii="Times New Roman" w:eastAsia="Times New Roman" w:hAnsi="Times New Roman" w:cs="Times New Roman"/>
          <w:sz w:val="24"/>
          <w:szCs w:val="24"/>
        </w:rPr>
        <w:t xml:space="preserve"> Trustee de la Carnegie Foundation for the Advancement of Teaching.  </w:t>
      </w:r>
    </w:p>
    <w:sectPr w:rsidR="001F591C" w:rsidRPr="0043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2"/>
    <w:rsid w:val="00437CCC"/>
    <w:rsid w:val="009A23F2"/>
    <w:rsid w:val="00A776DD"/>
    <w:rsid w:val="00DB7DCF"/>
    <w:rsid w:val="00E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schoi</cp:lastModifiedBy>
  <cp:revision>3</cp:revision>
  <cp:lastPrinted>2016-11-26T19:07:00Z</cp:lastPrinted>
  <dcterms:created xsi:type="dcterms:W3CDTF">2016-11-23T01:10:00Z</dcterms:created>
  <dcterms:modified xsi:type="dcterms:W3CDTF">2016-11-26T19:07:00Z</dcterms:modified>
</cp:coreProperties>
</file>